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DFKai-SB" w:eastAsia="DFKai-SB" w:hAnsi="DFKai-SB"/>
          <w:sz w:val="48"/>
          <w:szCs w:val="48"/>
        </w:rPr>
      </w:pPr>
      <w:r>
        <w:rPr>
          <w:rFonts w:ascii="DFKai-SB" w:eastAsia="DFKai-SB" w:hAnsi="DFKai-SB" w:hint="eastAsia"/>
          <w:sz w:val="48"/>
          <w:szCs w:val="48"/>
        </w:rPr>
        <w:t>義守大學</w:t>
      </w:r>
      <w:r>
        <w:rPr>
          <w:rFonts w:ascii="DFKai-SB" w:eastAsia="DFKai-SB" w:hAnsi="DFKai-SB" w:hint="eastAsia"/>
          <w:sz w:val="48"/>
          <w:szCs w:val="48"/>
        </w:rPr>
        <w:t>105</w:t>
      </w:r>
      <w:r>
        <w:rPr>
          <w:rFonts w:ascii="DFKai-SB" w:eastAsia="DFKai-SB" w:hAnsi="DFKai-SB" w:hint="eastAsia"/>
          <w:sz w:val="48"/>
          <w:szCs w:val="48"/>
        </w:rPr>
        <w:t>學年度</w:t>
      </w:r>
      <w:r>
        <w:rPr>
          <w:rFonts w:ascii="DFKai-SB" w:eastAsia="DFKai-SB" w:hAnsi="DFKai-SB" w:hint="eastAsia"/>
          <w:sz w:val="48"/>
          <w:szCs w:val="48"/>
        </w:rPr>
        <w:t>文化週</w:t>
      </w:r>
      <w:r>
        <w:rPr>
          <w:rFonts w:ascii="DFKai-SB" w:eastAsia="DFKai-SB" w:hAnsi="DFKai-SB" w:hint="eastAsia"/>
          <w:sz w:val="48"/>
          <w:szCs w:val="48"/>
        </w:rPr>
        <w:t>足球錦標賽</w:t>
      </w:r>
    </w:p>
    <w:p>
      <w:pPr>
        <w:pStyle w:val="style0"/>
        <w:jc w:val="center"/>
        <w:rPr>
          <w:rFonts w:ascii="DFKai-SB" w:eastAsia="DFKai-SB" w:hAnsi="DFKai-SB"/>
          <w:sz w:val="52"/>
          <w:szCs w:val="52"/>
        </w:rPr>
      </w:pPr>
      <w:r>
        <w:rPr>
          <w:rFonts w:ascii="DFKai-SB" w:eastAsia="DFKai-SB" w:hAnsi="DFKai-SB" w:hint="eastAsia"/>
          <w:sz w:val="52"/>
          <w:szCs w:val="52"/>
        </w:rPr>
        <w:t>競賽規程</w:t>
      </w:r>
    </w:p>
    <w:p>
      <w:pPr>
        <w:pStyle w:val="style0"/>
        <w:rPr>
          <w:rFonts w:ascii="DFKai-SB" w:eastAsia="DFKai-SB" w:hAnsi="DFKai-SB"/>
        </w:rPr>
      </w:pP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一、主    旨：促進校內足球運動，發掘對足球有興趣之學生，提高足球運動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  技術水準，促進各系學生間情感，特舉辦本比賽。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二、主辦單位：</w:t>
      </w:r>
      <w:r>
        <w:rPr>
          <w:rFonts w:ascii="DFKai-SB" w:eastAsia="DFKai-SB" w:hAnsi="DFKai-SB" w:hint="eastAsia"/>
        </w:rPr>
        <w:t>義守大學</w:t>
      </w:r>
      <w:r>
        <w:rPr>
          <w:rFonts w:ascii="DFKai-SB" w:eastAsia="DFKai-SB" w:hAnsi="DFKai-SB" w:hint="eastAsia"/>
        </w:rPr>
        <w:t>國際事務處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三、協辦單位：</w:t>
      </w:r>
      <w:r>
        <w:rPr>
          <w:rFonts w:ascii="DFKai-SB" w:eastAsia="DFKai-SB" w:hAnsi="DFKai-SB" w:hint="eastAsia"/>
        </w:rPr>
        <w:t>ISR、原民班、陸聯會、外聯會、國際志工會。</w:t>
      </w:r>
      <w:r>
        <w:rPr>
          <w:rFonts w:ascii="DFKai-SB" w:eastAsia="DFKai-SB" w:hAnsi="DFKai-SB" w:hint="eastAsia"/>
        </w:rPr>
        <w:t xml:space="preserve">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四、參賽資格：</w:t>
      </w:r>
      <w:r>
        <w:rPr>
          <w:rFonts w:ascii="DFKai-SB" w:eastAsia="DFKai-SB" w:hAnsi="DFKai-SB" w:hint="eastAsia"/>
        </w:rPr>
        <w:t>不限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五、比賽日期：</w:t>
      </w:r>
      <w:r>
        <w:rPr>
          <w:rFonts w:ascii="DFKai-SB" w:eastAsia="DFKai-SB" w:hAnsi="DFKai-SB" w:hint="eastAsia"/>
          <w:color w:val="ff0000"/>
        </w:rPr>
        <w:t>10</w:t>
      </w:r>
      <w:r>
        <w:rPr>
          <w:rFonts w:ascii="DFKai-SB" w:eastAsia="DFKai-SB" w:hAnsi="DFKai-SB" w:hint="eastAsia"/>
          <w:color w:val="ff0000"/>
        </w:rPr>
        <w:t>6</w:t>
      </w:r>
      <w:r>
        <w:rPr>
          <w:rFonts w:ascii="DFKai-SB" w:eastAsia="DFKai-SB" w:hAnsi="DFKai-SB" w:hint="eastAsia"/>
          <w:color w:val="ff0000"/>
        </w:rPr>
        <w:t xml:space="preserve"> 年</w:t>
      </w:r>
      <w:r>
        <w:rPr>
          <w:rFonts w:ascii="DFKai-SB" w:eastAsia="DFKai-SB" w:hAnsi="DFKai-SB" w:hint="eastAsia"/>
          <w:color w:val="ff0000"/>
        </w:rPr>
        <w:t>4</w:t>
      </w:r>
      <w:r>
        <w:rPr>
          <w:rFonts w:ascii="DFKai-SB" w:eastAsia="DFKai-SB" w:hAnsi="DFKai-SB" w:hint="eastAsia"/>
          <w:color w:val="ff0000"/>
        </w:rPr>
        <w:t>月</w:t>
      </w:r>
      <w:r>
        <w:rPr>
          <w:rFonts w:ascii="DFKai-SB" w:eastAsia="DFKai-SB" w:hAnsi="DFKai-SB" w:hint="eastAsia"/>
          <w:color w:val="ff0000"/>
        </w:rPr>
        <w:t>1</w:t>
      </w:r>
      <w:r>
        <w:rPr>
          <w:rFonts w:ascii="DFKai-SB" w:eastAsia="DFKai-SB" w:hAnsi="DFKai-SB" w:hint="eastAsia"/>
          <w:color w:val="ff0000"/>
        </w:rPr>
        <w:t>8~</w:t>
      </w:r>
      <w:r>
        <w:rPr>
          <w:rFonts w:ascii="DFKai-SB" w:eastAsia="DFKai-SB" w:hAnsi="DFKai-SB" w:hint="eastAsia"/>
          <w:color w:val="ff0000"/>
        </w:rPr>
        <w:t>20</w:t>
      </w:r>
      <w:r>
        <w:rPr>
          <w:rFonts w:ascii="DFKai-SB" w:eastAsia="DFKai-SB" w:hAnsi="DFKai-SB" w:hint="eastAsia"/>
          <w:color w:val="ff0000"/>
        </w:rPr>
        <w:t>日</w:t>
      </w:r>
      <w:r>
        <w:rPr>
          <w:rFonts w:ascii="DFKai-SB" w:eastAsia="DFKai-SB" w:hAnsi="DFKai-SB" w:hint="eastAsia"/>
          <w:color w:val="ff0000"/>
        </w:rPr>
        <w:t>(男)，4月24~26日(女)</w:t>
      </w:r>
      <w:r>
        <w:rPr>
          <w:rFonts w:ascii="DFKai-SB" w:eastAsia="DFKai-SB" w:hAnsi="DFKai-SB" w:hint="eastAsia"/>
          <w:color w:val="ff0000"/>
        </w:rPr>
        <w:t xml:space="preserve"> </w:t>
      </w:r>
      <w:r>
        <w:rPr>
          <w:rFonts w:ascii="DFKai-SB" w:eastAsia="DFKai-SB" w:hAnsi="DFKai-SB" w:hint="eastAsia"/>
          <w:color w:val="ff0000"/>
        </w:rPr>
        <w:t>，</w:t>
      </w:r>
      <w:r>
        <w:rPr>
          <w:rFonts w:ascii="DFKai-SB" w:eastAsia="DFKai-SB" w:hAnsi="DFKai-SB" w:hint="eastAsia"/>
          <w:color w:val="ff0000"/>
        </w:rPr>
        <w:t>18:00~22</w:t>
      </w:r>
      <w:r>
        <w:rPr>
          <w:rFonts w:ascii="DFKai-SB" w:eastAsia="DFKai-SB" w:hAnsi="DFKai-SB"/>
          <w:color w:val="ff0000"/>
        </w:rPr>
        <w:t>:00</w:t>
      </w:r>
      <w:r>
        <w:rPr>
          <w:rFonts w:ascii="DFKai-SB" w:eastAsia="DFKai-SB" w:hAnsi="DFKai-SB" w:hint="eastAsia"/>
          <w:color w:val="ff0000"/>
        </w:rPr>
        <w:t>。</w:t>
      </w:r>
      <w:r>
        <w:rPr>
          <w:rFonts w:ascii="DFKai-SB" w:eastAsia="DFKai-SB" w:hAnsi="DFKai-SB" w:hint="eastAsia"/>
        </w:rPr>
        <w:t xml:space="preserve">六、比賽地點：義守大學校本部足球場。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七、報名辦法： </w:t>
      </w:r>
    </w:p>
    <w:p>
      <w:pPr>
        <w:pStyle w:val="style0"/>
        <w:ind w:left="480" w:leftChars="200"/>
        <w:rPr/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/>
        </w:rPr>
        <w:t>（一）報名</w:t>
      </w:r>
      <w:r>
        <w:rPr>
          <w:rFonts w:ascii="DFKai-SB" w:eastAsia="DFKai-SB" w:hAnsi="DFKai-SB"/>
        </w:rPr>
        <w:t>時間:</w:t>
      </w:r>
      <w:r>
        <w:rPr>
          <w:rFonts w:ascii="DFKai-SB" w:eastAsia="DFKai-SB" w:hAnsi="DFKai-SB"/>
          <w:color w:val="ff0000"/>
        </w:rPr>
        <w:t>4</w:t>
      </w:r>
      <w:r>
        <w:rPr>
          <w:rFonts w:ascii="DFKai-SB" w:eastAsia="DFKai-SB" w:hAnsi="DFKai-SB"/>
          <w:color w:val="ff0000"/>
        </w:rPr>
        <w:t>月</w:t>
      </w:r>
      <w:r>
        <w:rPr>
          <w:rFonts w:ascii="DFKai-SB" w:eastAsia="DFKai-SB" w:hAnsi="DFKai-SB"/>
          <w:color w:val="ff0000"/>
        </w:rPr>
        <w:t>16</w:t>
      </w:r>
      <w:r>
        <w:rPr>
          <w:rFonts w:ascii="DFKai-SB" w:eastAsia="DFKai-SB" w:hAnsi="DFKai-SB"/>
          <w:color w:val="ff0000"/>
        </w:rPr>
        <w:t>日</w:t>
      </w:r>
      <w:r>
        <w:rPr>
          <w:rFonts w:ascii="DFKai-SB" w:eastAsia="DFKai-SB" w:hAnsi="DFKai-SB"/>
          <w:color w:val="ff0000"/>
        </w:rPr>
        <w:t>報名</w:t>
      </w:r>
      <w:r>
        <w:rPr>
          <w:rFonts w:ascii="DFKai-SB" w:eastAsia="DFKai-SB" w:hAnsi="DFKai-SB"/>
          <w:color w:val="ff0000"/>
        </w:rPr>
        <w:t>截止</w:t>
      </w:r>
      <w:r>
        <w:rPr>
          <w:rFonts w:ascii="DFKai-SB" w:eastAsia="DFKai-SB" w:hAnsi="DFKai-SB"/>
        </w:rPr>
        <w:t>，逾期不受理</w:t>
      </w:r>
      <w:r>
        <w:rPr>
          <w:rFonts w:ascii="DFKai-SB" w:eastAsia="DFKai-SB" w:hAnsi="DFKai-SB"/>
        </w:rPr>
        <w:t>，</w:t>
      </w:r>
      <w:r>
        <w:rPr>
          <w:rFonts w:ascii="DFKai-SB" w:eastAsia="DFKai-SB" w:hAnsi="DFKai-SB"/>
        </w:rPr>
        <w:t>並</w:t>
      </w:r>
      <w:r>
        <w:rPr>
          <w:rFonts w:ascii="DFKai-SB" w:eastAsia="DFKai-SB" w:hAnsi="DFKai-SB"/>
        </w:rPr>
        <w:t>須</w:t>
      </w:r>
      <w:r>
        <w:rPr>
          <w:rFonts w:ascii="DFKai-SB" w:eastAsia="DFKai-SB" w:hAnsi="DFKai-SB"/>
        </w:rPr>
        <w:t>完成所有報名手續</w:t>
      </w:r>
      <w:r>
        <w:rPr>
          <w:rFonts w:ascii="DFKai-SB" w:eastAsia="DFKai-SB" w:hAnsi="DFKai-SB"/>
        </w:rPr>
        <w:t>。</w:t>
      </w:r>
      <w:r>
        <w:rPr>
          <w:rFonts w:ascii="DFKai-SB" w:eastAsia="DFKai-SB" w:hAnsi="DFKai-SB"/>
        </w:rPr>
        <w:t xml:space="preserve">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（二）報名手續： </w:t>
      </w:r>
    </w:p>
    <w:p>
      <w:pPr>
        <w:pStyle w:val="style0"/>
        <w:spacing w:lineRule="auto" w:line="120"/>
        <w:ind w:left="960" w:leftChars="400"/>
        <w:rPr>
          <w:rFonts w:ascii="DFKai-SB" w:eastAsia="DFKai-SB" w:hAnsi="DFKai-SB"/>
        </w:rPr>
      </w:pPr>
      <w:r>
        <w:rPr>
          <w:rFonts w:ascii="DFKai-SB" w:eastAsia="DFKai-SB" w:hAnsi="DFKai-SB"/>
        </w:rPr>
        <w:t>l.報名方式</w:t>
      </w:r>
      <w:r>
        <w:rPr>
          <w:rFonts w:ascii="DFKai-SB" w:eastAsia="DFKai-SB" w:hAnsi="DFKai-SB" w:hint="eastAsia"/>
        </w:rPr>
        <w:t>填寫表單，</w:t>
      </w:r>
      <w:r>
        <w:rPr>
          <w:rFonts w:ascii="DFKai-SB" w:eastAsia="DFKai-SB" w:hAnsi="DFKai-SB" w:hint="eastAsia"/>
        </w:rPr>
        <w:t>保證金新台幣</w:t>
      </w:r>
      <w:r>
        <w:rPr>
          <w:rFonts w:ascii="DFKai-SB" w:eastAsia="DFKai-SB" w:hAnsi="DFKai-SB" w:hint="eastAsia"/>
        </w:rPr>
        <w:t>200</w:t>
      </w:r>
      <w:r>
        <w:rPr>
          <w:rFonts w:ascii="DFKai-SB" w:eastAsia="DFKai-SB" w:hAnsi="DFKai-SB" w:hint="eastAsia"/>
        </w:rPr>
        <w:t>元(完賽後領取證件時發還</w:t>
      </w:r>
      <w:r>
        <w:rPr>
          <w:rFonts w:ascii="DFKai-SB" w:eastAsia="DFKai-SB" w:hAnsi="DFKai-SB"/>
        </w:rPr>
        <w:t xml:space="preserve">。 </w:t>
      </w:r>
    </w:p>
    <w:p>
      <w:pPr>
        <w:pStyle w:val="style0"/>
        <w:spacing w:lineRule="auto" w:line="120"/>
        <w:ind w:left="960" w:leftChars="400"/>
        <w:rPr>
          <w:rFonts w:ascii="DFKai-SB" w:eastAsia="DFKai-SB" w:hAnsi="DFKai-SB"/>
        </w:rPr>
      </w:pPr>
      <w:r>
        <w:rPr>
          <w:rFonts w:ascii="DFKai-SB" w:eastAsia="DFKai-SB" w:hAnsi="DFKai-SB"/>
        </w:rPr>
        <w:t>2.</w:t>
      </w:r>
      <w:r>
        <w:rPr>
          <w:rFonts w:ascii="DFKai-SB" w:eastAsia="DFKai-SB" w:hAnsi="DFKai-SB" w:hint="eastAsia"/>
        </w:rPr>
        <w:t>繳費</w:t>
      </w:r>
      <w:r>
        <w:rPr>
          <w:rFonts w:ascii="DFKai-SB" w:eastAsia="DFKai-SB" w:hAnsi="DFKai-SB" w:hint="eastAsia"/>
        </w:rPr>
        <w:t>請到國際學院一樓國際事務處找彭俊誠(志工)</w:t>
      </w:r>
      <w:r>
        <w:rPr>
          <w:rFonts w:ascii="DFKai-SB" w:eastAsia="DFKai-SB" w:hAnsi="DFKai-SB"/>
        </w:rPr>
        <w:t xml:space="preserve">。 </w:t>
      </w:r>
    </w:p>
    <w:p>
      <w:pPr>
        <w:pStyle w:val="style0"/>
        <w:ind w:left="960" w:leftChars="400"/>
        <w:rPr>
          <w:rFonts w:ascii="DFKai-SB" w:eastAsia="DFKai-SB" w:hAnsi="DFKai-SB"/>
        </w:rPr>
      </w:pPr>
      <w:r>
        <w:rPr>
          <w:rFonts w:ascii="DFKai-SB" w:eastAsia="DFKai-SB" w:hAnsi="DFKai-SB"/>
        </w:rPr>
        <w:t>3.</w:t>
      </w:r>
      <w:r>
        <w:rPr>
          <w:rFonts w:ascii="DFKai-SB" w:eastAsia="DFKai-SB" w:hAnsi="DFKai-SB" w:hint="eastAsia"/>
        </w:rPr>
        <w:t>填寫表單及繳費後</w:t>
      </w:r>
      <w:r>
        <w:rPr>
          <w:rFonts w:ascii="DFKai-SB" w:eastAsia="DFKai-SB" w:hAnsi="DFKai-SB"/>
        </w:rPr>
        <w:t>，方完成報名作業。</w:t>
      </w:r>
      <w:r>
        <w:rPr>
          <w:rFonts w:ascii="DFKai-SB" w:eastAsia="DFKai-SB" w:hAnsi="DFKai-SB" w:hint="eastAsia"/>
        </w:rPr>
        <w:t xml:space="preserve">  </w:t>
      </w:r>
    </w:p>
    <w:p>
      <w:pPr>
        <w:pStyle w:val="style0"/>
        <w:spacing w:lineRule="auto" w:line="120"/>
        <w:ind w:left="240" w:leftChars="1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（三）聯絡電話：</w:t>
      </w:r>
      <w:r>
        <w:rPr>
          <w:rFonts w:ascii="DFKai-SB" w:eastAsia="DFKai-SB" w:hAnsi="DFKai-SB" w:hint="eastAsia"/>
        </w:rPr>
        <w:t>有問題</w:t>
      </w:r>
      <w:r>
        <w:rPr>
          <w:rFonts w:ascii="DFKai-SB" w:eastAsia="DFKai-SB" w:hAnsi="DFKai-SB"/>
        </w:rPr>
        <w:t>請洽</w:t>
      </w:r>
      <w:r>
        <w:rPr>
          <w:rFonts w:ascii="DFKai-SB" w:eastAsia="DFKai-SB" w:hAnsi="DFKai-SB" w:hint="eastAsia"/>
        </w:rPr>
        <w:t>山多士 Santhos 0905288483</w:t>
      </w:r>
    </w:p>
    <w:p>
      <w:pPr>
        <w:pStyle w:val="style0"/>
        <w:spacing w:lineRule="auto" w:line="120"/>
        <w:ind w:left="240" w:leftChars="100" w:firstLine="2640" w:firstLineChars="11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張淑惠 Camila  0988140042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八、比賽方式：比賽人數 7 人。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（一）每隊最多限報 1</w:t>
      </w:r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 w:hint="eastAsia"/>
        </w:rPr>
        <w:t xml:space="preserve"> </w:t>
      </w:r>
      <w:r>
        <w:rPr>
          <w:rFonts w:ascii="DFKai-SB" w:eastAsia="DFKai-SB" w:hAnsi="DFKai-SB" w:hint="eastAsia"/>
        </w:rPr>
        <w:t>人，每人限參加一隊。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</w:t>
      </w:r>
      <w:r>
        <w:rPr>
          <w:rFonts w:ascii="DFKai-SB" w:eastAsia="DFKai-SB" w:hAnsi="DFKai-SB" w:hint="eastAsia"/>
        </w:rPr>
        <w:t>（三）系隊組報名隊數 12 隊以下採循環賽，13 隊含以上單淘汰。</w:t>
      </w:r>
      <w:r>
        <w:rPr>
          <w:rFonts w:ascii="DFKai-SB" w:eastAsia="DFKai-SB" w:hAnsi="DFKai-SB" w:hint="eastAsia"/>
        </w:rPr>
        <w:t xml:space="preserve">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（四）比賽時間為上、下半場各 20 分鐘，中場休息 10 分鐘。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（五）如循環賽勝一場得 3 分，和局各得 1 分，敗一場得 0 分。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（六）如兩隊(含)以上積分相等時，以進球數多為勝，如又相同以失球數少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為勝，如再相等時以抽籤方式決定勝負。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九、比賽規則：採中華民國足球協會最新審定之足球規則。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十、</w:t>
      </w:r>
      <w:r>
        <w:rPr>
          <w:rFonts w:ascii="DFKai-SB" w:eastAsia="DFKai-SB" w:hAnsi="DFKai-SB" w:hint="eastAsia"/>
        </w:rPr>
        <w:t>抽籤：</w:t>
      </w:r>
      <w:r>
        <w:rPr>
          <w:rFonts w:ascii="DFKai-SB" w:eastAsia="DFKai-SB" w:hAnsi="DFKai-SB" w:hint="eastAsia"/>
          <w:color w:val="ff0000"/>
        </w:rPr>
        <w:t>第</w:t>
      </w:r>
      <w:r>
        <w:rPr>
          <w:rFonts w:ascii="DFKai-SB" w:eastAsia="DFKai-SB" w:hAnsi="DFKai-SB" w:hint="eastAsia"/>
          <w:color w:val="ff0000"/>
        </w:rPr>
        <w:t>9</w:t>
      </w:r>
      <w:r>
        <w:rPr>
          <w:rFonts w:ascii="DFKai-SB" w:eastAsia="DFKai-SB" w:hAnsi="DFKai-SB" w:hint="eastAsia"/>
          <w:color w:val="ff0000"/>
        </w:rPr>
        <w:t>週</w:t>
      </w:r>
      <w:r>
        <w:rPr>
          <w:rFonts w:ascii="DFKai-SB" w:eastAsia="DFKai-SB" w:hAnsi="DFKai-SB" w:hint="eastAsia"/>
        </w:rPr>
        <w:t>直播抽籤，順序依報名先後</w:t>
      </w:r>
      <w:r>
        <w:rPr>
          <w:rFonts w:ascii="DFKai-SB" w:eastAsia="DFKai-SB" w:hAnsi="DFKai-SB" w:hint="eastAsia"/>
        </w:rPr>
        <w:t>，結束後將會公布賽程</w:t>
      </w:r>
      <w:r>
        <w:rPr>
          <w:rFonts w:ascii="DFKai-SB" w:eastAsia="DFKai-SB" w:hAnsi="DFKai-SB" w:hint="eastAsia"/>
        </w:rPr>
        <w:t>。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十一、比賽要項介紹：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(一)比賽場地長寬及球門皆為七人制規定之規格。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(二)比賽為 5 號球。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(三)每隊上場球員最多不能超過七人，其中必須有一人為守門員，球隊上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場人數不足五人時，比賽應視為無效並以棄權論。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(四)凡比賽中不服裁判而被判棄權或無故棄權之球隊，取消其繼續比賽資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格(已賽成績不予計算)。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(五)因故逾賽程規定時間 10 分鐘未出場比賽之球隊以棄權論。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(六)凡報名且完成抽籤排定賽程之球隊，於比賽時棄權，</w:t>
      </w:r>
      <w:r>
        <w:rPr>
          <w:rFonts w:ascii="DFKai-SB" w:eastAsia="DFKai-SB" w:hAnsi="DFKai-SB" w:hint="eastAsia"/>
        </w:rPr>
        <w:t>將不予發還保證金</w:t>
      </w:r>
      <w:r>
        <w:rPr>
          <w:rFonts w:ascii="DFKai-SB" w:eastAsia="DFKai-SB" w:hAnsi="DFKai-SB" w:hint="eastAsia"/>
        </w:rPr>
        <w:t xml:space="preserve">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(七)凡在比賽中被裁判紅牌罰出場之球員，在大會未處理前，應自動停賽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一場，經判決後，始可再出場比賽，又被黃牌警告時，則應再停賽一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場。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(八)凡在比賽期間，累積黃牌次數 2 次，應在下場比賽自動停賽一場。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(九)比賽期間，凡屬裁判職權範圍內之判罰，以裁判判罰為終結，不得提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出異議，參賽球隊對判罰有疑問，應於該場比賽後一小時內提出申訴，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交由大會處理。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十二、獎勵：前</w:t>
      </w:r>
      <w:r>
        <w:rPr>
          <w:rFonts w:ascii="DFKai-SB" w:eastAsia="DFKai-SB" w:hAnsi="DFKai-SB" w:hint="eastAsia"/>
        </w:rPr>
        <w:t>三名頒發獎牌</w:t>
      </w:r>
      <w:r>
        <w:rPr>
          <w:rFonts w:ascii="DFKai-SB" w:eastAsia="DFKai-SB" w:hAnsi="DFKai-SB" w:hint="eastAsia"/>
        </w:rPr>
        <w:t>。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十三、</w:t>
      </w:r>
      <w:r>
        <w:rPr>
          <w:rFonts w:ascii="DFKai-SB" w:eastAsia="DFKai-SB" w:hAnsi="DFKai-SB" w:hint="eastAsia"/>
        </w:rPr>
        <w:t xml:space="preserve">罰則：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（一）未攜帶</w:t>
      </w:r>
      <w:bookmarkStart w:id="0" w:name="_GoBack"/>
      <w:r>
        <w:rPr>
          <w:rFonts w:ascii="DFKai-SB" w:eastAsia="DFKai-SB" w:hAnsi="DFKai-SB" w:hint="eastAsia"/>
          <w:color w:val="ff0000"/>
        </w:rPr>
        <w:t>學生證</w:t>
      </w:r>
      <w:bookmarkEnd w:id="0"/>
      <w:r>
        <w:rPr>
          <w:rFonts w:ascii="DFKai-SB" w:eastAsia="DFKai-SB" w:hAnsi="DFKai-SB" w:hint="eastAsia"/>
        </w:rPr>
        <w:t xml:space="preserve">或相關證明文件，不得上場參與比賽，經查證屬實，將給予一次技術犯規以茲警告。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（二）參加比賽球員，如查出有冒名頂替者，則取消全隊競賽資格，參賽隊伍如無故棄權比賽，將不予發還保證金。 </w:t>
      </w:r>
    </w:p>
    <w:p>
      <w:pPr>
        <w:pStyle w:val="style0"/>
        <w:ind w:left="480" w:leftChars="20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（三）比賽期間如有選手互毆，侮辱裁判情形發生，按規定停止該選手出賽外，並報請學生事務處議處。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十四</w:t>
      </w:r>
      <w:r>
        <w:rPr>
          <w:rFonts w:ascii="DFKai-SB" w:eastAsia="DFKai-SB" w:hAnsi="DFKai-SB" w:hint="eastAsia"/>
        </w:rPr>
        <w:t xml:space="preserve">、其他： 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(一)主辦單位有權決定因天氣、場地及不可抗拒之外力因素，臨時更換比</w:t>
      </w:r>
    </w:p>
    <w:p>
      <w:pPr>
        <w:pStyle w:val="style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賽場地及日期。 </w:t>
      </w:r>
    </w:p>
    <w:p>
      <w:pPr>
        <w:pStyle w:val="style0"/>
        <w:rPr>
          <w:rFonts w:ascii="DFKai-SB" w:eastAsia="DFKai-SB" w:hAnsi="DFKai-SB" w:hint="eastAsia"/>
        </w:rPr>
      </w:pPr>
      <w:r>
        <w:rPr>
          <w:rFonts w:ascii="DFKai-SB" w:eastAsia="DFKai-SB" w:hAnsi="DFKai-SB" w:hint="eastAsia"/>
        </w:rPr>
        <w:t xml:space="preserve">    (二)本規程如有未盡事宜者，經修正後公佈實施之。</w:t>
      </w:r>
    </w:p>
    <w:p>
      <w:pPr>
        <w:pStyle w:val="style0"/>
        <w:spacing w:lineRule="auto" w:line="120"/>
        <w:ind w:left="480" w:leftChars="200"/>
        <w:jc w:val="center"/>
        <w:rPr/>
      </w:pPr>
      <w:r>
        <w:rPr>
          <w:rFonts w:ascii="Calibri" w:cs="Calibri" w:eastAsia="標楷體" w:hAnsi="Calibri" w:hint="eastAsia"/>
          <w:sz w:val="32"/>
        </w:rPr>
        <w:t>I-Shou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University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Culture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Festival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Football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Competition</w:t>
      </w:r>
    </w:p>
    <w:p>
      <w:pPr>
        <w:pStyle w:val="style179"/>
        <w:spacing w:lineRule="auto" w:line="120"/>
        <w:ind w:left="960" w:leftChars="0"/>
        <w:jc w:val="center"/>
        <w:rPr/>
      </w:pPr>
      <w:r>
        <w:rPr>
          <w:rFonts w:ascii="Calibri" w:cs="Calibri" w:eastAsia="標楷體" w:hAnsi="Calibri" w:hint="eastAsia"/>
          <w:sz w:val="32"/>
        </w:rPr>
        <w:t>Competition</w:t>
      </w:r>
      <w:r>
        <w:rPr>
          <w:rFonts w:ascii="Calibri" w:cs="Calibri" w:eastAsia="標楷體" w:hAnsi="Calibri" w:hint="eastAsia"/>
          <w:sz w:val="32"/>
        </w:rPr>
        <w:t xml:space="preserve"> </w:t>
      </w:r>
      <w:r>
        <w:rPr>
          <w:rFonts w:ascii="Calibri" w:cs="Calibri" w:eastAsia="標楷體" w:hAnsi="Calibri" w:hint="eastAsia"/>
          <w:sz w:val="32"/>
        </w:rPr>
        <w:t>Rules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purpose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our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event: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enhance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friendship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students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cultural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interaction,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order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achieve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purpose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sports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exchanges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physical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fitness.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organizer: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International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Affairs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Office.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Co-organizers: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OIA,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Aboriginal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students,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MCSA,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ISA,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IVA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place: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I-Shou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University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girls’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volleyball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courts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(main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campus).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match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date: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2017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April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18~20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(men)</w:t>
      </w:r>
      <w:r>
        <w:rPr>
          <w:rFonts w:ascii="Calibri" w:cs="Calibri" w:eastAsia="標楷體" w:hAnsi="Calibri" w:hint="eastAsia"/>
          <w:color w:val="ff0000"/>
        </w:rPr>
        <w:t>,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April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24~26(women</w:t>
      </w:r>
      <w:r>
        <w:rPr>
          <w:rFonts w:ascii="Calibri" w:cs="Calibri" w:eastAsia="標楷體" w:hAnsi="Calibri" w:hint="eastAsia"/>
          <w:color w:val="ff0000"/>
        </w:rPr>
        <w:t>)</w:t>
      </w:r>
      <w:r>
        <w:rPr>
          <w:rFonts w:ascii="Calibri" w:cs="Calibri" w:eastAsia="標楷體" w:hAnsi="Calibri" w:hint="eastAsia"/>
          <w:color w:val="ff0000"/>
        </w:rPr>
        <w:t>,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18:00~22:00</w:t>
      </w:r>
      <w:r>
        <w:rPr>
          <w:rFonts w:ascii="Calibri" w:cs="Calibri" w:eastAsia="標楷體" w:hAnsi="Calibri" w:hint="eastAsia"/>
          <w:color w:val="ff0000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Eligibility: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limited.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time: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From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until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April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16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accepted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overdue,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need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finish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process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before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deadline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number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12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limited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5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back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up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players)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procedures:</w:t>
      </w:r>
    </w:p>
    <w:p>
      <w:pPr>
        <w:pStyle w:val="style0"/>
        <w:spacing w:lineRule="auto" w:line="120"/>
        <w:ind w:left="720" w:leftChars="200" w:hanging="240" w:hangingChars="100"/>
        <w:jc w:val="both"/>
        <w:rPr/>
      </w:pPr>
      <w:r>
        <w:rPr>
          <w:rFonts w:ascii="Calibri" w:cs="Calibri" w:eastAsia="標楷體" w:hAnsi="Calibri" w:hint="eastAsia"/>
        </w:rPr>
        <w:t>1</w:t>
      </w:r>
      <w:r>
        <w:rPr>
          <w:rFonts w:ascii="Calibri" w:cs="Calibri" w:eastAsia="標楷體" w:hAnsi="Calibri" w:hint="eastAsia"/>
        </w:rPr>
        <w:t>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Google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 xml:space="preserve">pay the </w:t>
      </w:r>
      <w:r>
        <w:rPr>
          <w:rFonts w:ascii="Calibri" w:cs="Calibri" w:eastAsia="標楷體" w:hAnsi="Calibri" w:hint="eastAsia"/>
        </w:rPr>
        <w:t>deposit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2</w:t>
      </w:r>
      <w:r>
        <w:rPr>
          <w:rFonts w:ascii="Calibri" w:cs="Calibri" w:eastAsia="標楷體" w:hAnsi="Calibri" w:hint="eastAsia"/>
        </w:rPr>
        <w:t>00NT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(after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200</w:t>
      </w:r>
      <w:r>
        <w:rPr>
          <w:rFonts w:ascii="Calibri" w:cs="Calibri" w:eastAsia="標楷體" w:hAnsi="Calibri" w:hint="eastAsia"/>
        </w:rPr>
        <w:t>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returned.)</w:t>
      </w:r>
    </w:p>
    <w:p>
      <w:pPr>
        <w:pStyle w:val="style0"/>
        <w:spacing w:lineRule="auto" w:line="120"/>
        <w:ind w:left="720" w:leftChars="200" w:hanging="240" w:hangingChars="100"/>
        <w:jc w:val="both"/>
        <w:rPr/>
      </w:pPr>
      <w:r>
        <w:rPr>
          <w:rFonts w:ascii="Calibri" w:cs="Calibri" w:eastAsia="標楷體" w:hAnsi="Calibri" w:hint="eastAsia"/>
        </w:rPr>
        <w:t>2.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Please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IC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building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first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floor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(OIA)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pay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fee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deposit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Jun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Cheng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(volunteer).</w:t>
      </w:r>
    </w:p>
    <w:p>
      <w:pPr>
        <w:pStyle w:val="style0"/>
        <w:spacing w:lineRule="auto" w:line="120"/>
        <w:ind w:left="480" w:leftChars="200"/>
        <w:jc w:val="both"/>
        <w:rPr/>
      </w:pPr>
      <w:r>
        <w:rPr>
          <w:rFonts w:ascii="Calibri" w:cs="Calibri" w:eastAsia="標楷體" w:hAnsi="Calibri" w:hint="eastAsia"/>
        </w:rPr>
        <w:t>3.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out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paying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fees,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completed.</w:t>
      </w:r>
    </w:p>
    <w:p>
      <w:pPr>
        <w:pStyle w:val="style0"/>
        <w:spacing w:lineRule="auto" w:line="120"/>
        <w:ind w:left="240" w:leftChars="100" w:firstLine="480" w:firstLineChars="200"/>
        <w:jc w:val="both"/>
        <w:rPr/>
      </w:pPr>
      <w:r>
        <w:rPr>
          <w:rFonts w:ascii="Calibri" w:cs="Calibri" w:eastAsia="標楷體" w:hAnsi="Calibri" w:hint="eastAsia"/>
        </w:rPr>
        <w:t>(D)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Tel: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please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contact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Santhos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0905288483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Camila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0988140042.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Draw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lots: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>week</w:t>
      </w:r>
      <w:r>
        <w:rPr>
          <w:rFonts w:ascii="Calibri" w:cs="Calibri" w:eastAsia="標楷體" w:hAnsi="Calibri" w:hint="eastAsia"/>
          <w:color w:val="ff0000"/>
        </w:rPr>
        <w:t xml:space="preserve"> </w:t>
      </w:r>
      <w:r>
        <w:rPr>
          <w:rFonts w:ascii="Calibri" w:cs="Calibri" w:eastAsia="標楷體" w:hAnsi="Calibri" w:hint="eastAsia"/>
          <w:color w:val="ff0000"/>
        </w:rPr>
        <w:t xml:space="preserve">9 </w:t>
      </w:r>
      <w:r>
        <w:rPr>
          <w:rFonts w:ascii="Calibri" w:cs="Calibri" w:eastAsia="標楷體" w:hAnsi="Calibri" w:hint="eastAsia"/>
        </w:rPr>
        <w:t>we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live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draw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Facebook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order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drawing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depends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which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complete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first.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G</w:t>
      </w:r>
      <w:r>
        <w:rPr>
          <w:rFonts w:ascii="Calibri" w:cs="Calibri" w:eastAsia="標楷體" w:hAnsi="Calibri" w:hint="eastAsia"/>
        </w:rPr>
        <w:t>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introduce: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1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</w:t>
      </w:r>
      <w:r>
        <w:rPr>
          <w:rFonts w:ascii="Calibri" w:cs="Calibri" w:eastAsia="標楷體" w:hAnsi="Calibri" w:hint="eastAsia"/>
        </w:rPr>
        <w:t>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length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venue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seven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specifications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provisions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system.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2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Use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foot</w:t>
      </w:r>
      <w:r>
        <w:rPr>
          <w:rFonts w:ascii="Calibri" w:cs="Calibri" w:eastAsia="標楷體" w:hAnsi="Calibri" w:hint="eastAsia"/>
        </w:rPr>
        <w:t>ball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No.5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3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</w:t>
      </w:r>
      <w:r>
        <w:rPr>
          <w:rFonts w:ascii="Calibri" w:cs="Calibri" w:eastAsia="標楷體" w:hAnsi="Calibri" w:hint="eastAsia"/>
        </w:rPr>
        <w:t>ach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have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more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than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seven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must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have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goalkeeper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4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number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people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less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than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five,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competition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shall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deemed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invalid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shall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waited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5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who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has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been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abstained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refuses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abstain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from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voting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contest,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score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</w:t>
      </w:r>
      <w:r>
        <w:rPr>
          <w:rFonts w:ascii="Calibri" w:cs="Calibri" w:eastAsia="標楷體" w:hAnsi="Calibri" w:hint="eastAsia"/>
        </w:rPr>
        <w:t>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count</w:t>
      </w:r>
      <w:r>
        <w:rPr>
          <w:rFonts w:ascii="Calibri" w:cs="Calibri" w:eastAsia="標楷體" w:hAnsi="Calibri" w:hint="eastAsia"/>
        </w:rPr>
        <w:t>).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6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wh</w:t>
      </w:r>
      <w:r>
        <w:rPr>
          <w:rFonts w:ascii="Calibri" w:cs="Calibri" w:eastAsia="標楷體" w:hAnsi="Calibri" w:hint="eastAsia"/>
        </w:rPr>
        <w:t>ich</w:t>
      </w:r>
      <w:r>
        <w:rPr>
          <w:rFonts w:ascii="Calibri" w:cs="Calibri" w:eastAsia="宋体" w:hAnsi="Calibri" w:hint="eastAsia"/>
          <w:lang w:eastAsia="zh-CN"/>
        </w:rPr>
        <w:t xml:space="preserve"> </w:t>
      </w:r>
      <w:r>
        <w:rPr>
          <w:rFonts w:ascii="Calibri" w:cs="Calibri" w:eastAsia="宋体" w:hAnsi="Calibri" w:hint="eastAsia"/>
          <w:lang w:eastAsia="zh-CN"/>
        </w:rPr>
        <w:t>arrives</w:t>
      </w:r>
      <w:r>
        <w:rPr>
          <w:rFonts w:ascii="Calibri" w:cs="Calibri" w:eastAsia="宋体" w:hAnsi="Calibri" w:hint="eastAsia"/>
          <w:lang w:eastAsia="zh-CN"/>
        </w:rPr>
        <w:t xml:space="preserve"> </w:t>
      </w:r>
      <w:r>
        <w:rPr>
          <w:rFonts w:ascii="Calibri" w:cs="Calibri" w:eastAsia="標楷體" w:hAnsi="Calibri" w:hint="eastAsia"/>
        </w:rPr>
        <w:t>late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10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minutes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disqualifies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7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team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finish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registration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process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want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quit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starting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day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return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deposit.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8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who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has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been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card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match</w:t>
      </w:r>
      <w:r>
        <w:rPr>
          <w:rFonts w:ascii="Calibri" w:cs="Calibri" w:eastAsia="標楷體" w:hAnsi="Calibri" w:hint="eastAsia"/>
        </w:rPr>
        <w:t>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should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field.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Only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field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>fter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verdict</w:t>
      </w:r>
      <w:r>
        <w:rPr>
          <w:rFonts w:ascii="Calibri" w:cs="Calibri" w:eastAsia="標楷體" w:hAnsi="Calibri" w:hint="eastAsia"/>
        </w:rPr>
        <w:t>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yellow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card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warning,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should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suspension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from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9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yellow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cards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2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times,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should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be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</w:t>
      </w:r>
      <w:r>
        <w:rPr>
          <w:rFonts w:ascii="Calibri" w:cs="Calibri" w:eastAsia="標楷體" w:hAnsi="Calibri" w:hint="eastAsia"/>
        </w:rPr>
        <w:t>uspended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next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>.</w:t>
      </w:r>
    </w:p>
    <w:p>
      <w:pPr>
        <w:pStyle w:val="style179"/>
        <w:spacing w:lineRule="auto" w:line="120"/>
        <w:ind w:left="960" w:leftChars="0"/>
        <w:jc w:val="both"/>
        <w:rPr/>
      </w:pPr>
      <w:r>
        <w:rPr>
          <w:rFonts w:ascii="Calibri" w:cs="Calibri" w:eastAsia="標楷體" w:hAnsi="Calibri" w:hint="eastAsia"/>
        </w:rPr>
        <w:t>(</w:t>
      </w:r>
      <w:r>
        <w:rPr>
          <w:rFonts w:ascii="Calibri" w:cs="Calibri" w:eastAsia="標楷體" w:hAnsi="Calibri" w:hint="eastAsia"/>
        </w:rPr>
        <w:t>10</w:t>
      </w:r>
      <w:r>
        <w:rPr>
          <w:rFonts w:ascii="Calibri" w:cs="Calibri" w:eastAsia="標楷體" w:hAnsi="Calibri" w:hint="eastAsia"/>
        </w:rPr>
        <w:t>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During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competition,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player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disagree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with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referee</w:t>
      </w:r>
      <w:r>
        <w:rPr>
          <w:rFonts w:ascii="Calibri" w:cs="Calibri" w:eastAsia="標楷體" w:hAnsi="Calibri" w:hint="eastAsia"/>
        </w:rPr>
        <w:t>.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you</w:t>
      </w:r>
      <w:r>
        <w:rPr>
          <w:rFonts w:ascii="Calibri" w:cs="Calibri" w:eastAsia="標楷體" w:hAnsi="Calibri" w:hint="eastAsia"/>
        </w:rPr>
        <w:t xml:space="preserve">            </w:t>
      </w:r>
      <w:r>
        <w:rPr>
          <w:rFonts w:ascii="Calibri" w:cs="Calibri" w:eastAsia="標楷體" w:hAnsi="Calibri" w:hint="eastAsia"/>
        </w:rPr>
        <w:t>have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problems,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you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complain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with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General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Assembly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after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hour</w:t>
      </w:r>
      <w:r>
        <w:rPr>
          <w:rFonts w:ascii="Calibri" w:cs="Calibri" w:eastAsia="標楷體" w:hAnsi="Calibri" w:hint="eastAsia"/>
        </w:rPr>
        <w:t>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(11)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limit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15.</w:t>
      </w:r>
    </w:p>
    <w:p>
      <w:pPr>
        <w:pStyle w:val="style179"/>
        <w:ind w:leftChars="0"/>
        <w:jc w:val="both"/>
        <w:rPr/>
      </w:pPr>
      <w:r>
        <w:rPr>
          <w:rFonts w:ascii="Calibri" w:cs="Calibri" w:hAnsi="Calibri" w:hint="eastAsia"/>
        </w:rPr>
        <w:t>C</w:t>
      </w:r>
      <w:r>
        <w:rPr>
          <w:rFonts w:ascii="Calibri" w:cs="Calibri" w:hAnsi="Calibri" w:hint="eastAsia"/>
        </w:rPr>
        <w:t>ompetition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requirements:</w:t>
      </w:r>
    </w:p>
    <w:p>
      <w:pPr>
        <w:pStyle w:val="style0"/>
        <w:spacing w:lineRule="auto" w:line="120"/>
        <w:ind w:left="960" w:leftChars="400"/>
        <w:jc w:val="both"/>
        <w:rPr/>
      </w:pPr>
      <w:r>
        <w:rPr>
          <w:rFonts w:ascii="Calibri" w:cs="Calibri" w:hAnsi="Calibri" w:hint="eastAsia"/>
        </w:rPr>
        <w:t>(A)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should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scoring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table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  <w:color w:val="ff0000"/>
        </w:rPr>
        <w:t>20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  <w:color w:val="ff0000"/>
        </w:rPr>
        <w:t>minutes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  <w:color w:val="ff0000"/>
        </w:rPr>
        <w:t>before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</w:t>
      </w:r>
      <w:r>
        <w:rPr>
          <w:rFonts w:ascii="Calibri" w:cs="Calibri" w:hAnsi="Calibri" w:hint="eastAsia"/>
        </w:rPr>
        <w:t>e,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complete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record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work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list;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minutes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late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after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start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game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will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cancel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eligibility.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(B)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eastAsia="宋体" w:hAnsi="Calibri" w:hint="eastAsia"/>
          <w:lang w:eastAsia="zh-CN"/>
        </w:rPr>
        <w:t>soccer</w:t>
      </w:r>
      <w:r>
        <w:rPr>
          <w:rFonts w:ascii="Calibri" w:cs="Calibri" w:eastAsia="宋体" w:hAnsi="Calibri" w:hint="eastAsia"/>
          <w:lang w:eastAsia="zh-CN"/>
        </w:rPr>
        <w:t xml:space="preserve"> </w:t>
      </w:r>
      <w:r>
        <w:rPr>
          <w:rFonts w:ascii="Calibri" w:cs="Calibri" w:eastAsia="宋体" w:hAnsi="Calibri" w:hint="eastAsia"/>
          <w:lang w:eastAsia="zh-CN"/>
        </w:rPr>
        <w:t>balls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providing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by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university,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men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use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7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basket</w:t>
      </w:r>
      <w:r>
        <w:rPr>
          <w:rFonts w:ascii="Calibri" w:cs="Calibri" w:hAnsi="Calibri" w:hint="eastAsia"/>
        </w:rPr>
        <w:t>ball,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women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use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No.</w:t>
      </w:r>
      <w:r>
        <w:rPr>
          <w:rFonts w:ascii="Calibri" w:cs="Calibri" w:hAnsi="Calibri" w:hint="eastAsia"/>
        </w:rPr>
        <w:t>6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basket</w:t>
      </w:r>
      <w:r>
        <w:rPr>
          <w:rFonts w:ascii="Calibri" w:cs="Calibri" w:hAnsi="Calibri" w:hint="eastAsia"/>
        </w:rPr>
        <w:t>ball.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(C)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</w:t>
      </w:r>
      <w:r>
        <w:rPr>
          <w:rFonts w:ascii="Calibri" w:cs="Calibri" w:hAnsi="Calibri" w:hint="eastAsia"/>
        </w:rPr>
        <w:t>ust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wear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uniform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color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sports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clothing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must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back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number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players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</w:t>
      </w:r>
      <w:r>
        <w:rPr>
          <w:rFonts w:ascii="Calibri" w:cs="Calibri" w:hAnsi="Calibri" w:hint="eastAsia"/>
        </w:rPr>
        <w:t>n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use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same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number;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cancel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competition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qualification.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</w:t>
      </w:r>
      <w:r>
        <w:rPr>
          <w:rFonts w:ascii="Calibri" w:cs="Calibri" w:hAnsi="Calibri" w:hint="eastAsia"/>
        </w:rPr>
        <w:t>D</w:t>
      </w:r>
      <w:r>
        <w:rPr>
          <w:rFonts w:ascii="Calibri" w:cs="Calibri" w:hAnsi="Calibri" w:hint="eastAsia"/>
        </w:rPr>
        <w:t>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Where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there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express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provision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rules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game,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referee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right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decide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what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mentioned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rules,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judgment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referee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shall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be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final.</w:t>
      </w:r>
    </w:p>
    <w:p>
      <w:pPr>
        <w:pStyle w:val="style179"/>
        <w:ind w:leftChars="0"/>
        <w:jc w:val="both"/>
        <w:rPr/>
      </w:pPr>
      <w:r>
        <w:rPr>
          <w:rFonts w:ascii="Calibri" w:cs="Calibri" w:hAnsi="Calibri" w:hint="eastAsia"/>
        </w:rPr>
        <w:t>P</w:t>
      </w:r>
      <w:r>
        <w:rPr>
          <w:rFonts w:ascii="Calibri" w:cs="Calibri" w:hAnsi="Calibri" w:hint="eastAsia"/>
        </w:rPr>
        <w:t>enalties: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(A)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who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don’t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  <w:color w:val="ff0000"/>
        </w:rPr>
        <w:t>student</w:t>
      </w:r>
      <w:r>
        <w:rPr>
          <w:rFonts w:ascii="Calibri" w:cs="Calibri" w:hAnsi="Calibri" w:hint="eastAsia"/>
          <w:color w:val="ff0000"/>
        </w:rPr>
        <w:t xml:space="preserve"> </w:t>
      </w:r>
      <w:r>
        <w:rPr>
          <w:rFonts w:ascii="Calibri" w:cs="Calibri" w:hAnsi="Calibri" w:hint="eastAsia"/>
          <w:color w:val="ff0000"/>
        </w:rPr>
        <w:t>ID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card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relevant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supporting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documents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shall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play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competition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eastAsia="宋体" w:hAnsi="Calibri" w:hint="eastAsia"/>
          <w:lang w:eastAsia="zh-CN"/>
        </w:rPr>
        <w:t>T</w:t>
      </w:r>
      <w:r>
        <w:rPr>
          <w:rFonts w:ascii="Calibri" w:cs="Calibri" w:hAnsi="Calibri" w:hint="eastAsia"/>
        </w:rPr>
        <w:t>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judge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right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give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technical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foul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warn</w:t>
      </w:r>
      <w:r>
        <w:rPr>
          <w:rFonts w:ascii="Calibri" w:cs="Calibri" w:hAnsi="Calibri" w:hint="eastAsia"/>
        </w:rPr>
        <w:t>ing</w:t>
      </w:r>
      <w:r>
        <w:rPr>
          <w:rFonts w:ascii="Calibri" w:cs="Calibri" w:hAnsi="Calibri" w:hint="eastAsia"/>
        </w:rPr>
        <w:t>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</w:t>
      </w:r>
      <w:r>
        <w:rPr>
          <w:rFonts w:ascii="Calibri" w:cs="Calibri" w:hAnsi="Calibri" w:hint="eastAsia"/>
        </w:rPr>
        <w:t>B</w:t>
      </w:r>
      <w:r>
        <w:rPr>
          <w:rFonts w:ascii="Calibri" w:cs="Calibri" w:hAnsi="Calibri" w:hint="eastAsia"/>
        </w:rPr>
        <w:t>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detect</w:t>
      </w:r>
      <w:r>
        <w:rPr>
          <w:rFonts w:ascii="Calibri" w:cs="Calibri" w:hAnsi="Calibri" w:hint="eastAsia"/>
        </w:rPr>
        <w:t>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impostor,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if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cancel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team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competition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qua</w:t>
      </w:r>
      <w:r>
        <w:rPr>
          <w:rFonts w:ascii="Calibri" w:cs="Calibri" w:hAnsi="Calibri" w:hint="eastAsia"/>
        </w:rPr>
        <w:t>lification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return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deposit.</w:t>
      </w:r>
    </w:p>
    <w:p>
      <w:pPr>
        <w:pStyle w:val="style0"/>
        <w:ind w:left="960" w:leftChars="400"/>
        <w:jc w:val="both"/>
        <w:rPr/>
      </w:pPr>
      <w:r>
        <w:rPr>
          <w:rFonts w:ascii="Calibri" w:cs="Calibri" w:hAnsi="Calibri" w:hint="eastAsia"/>
        </w:rPr>
        <w:t>(C)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D</w:t>
      </w:r>
      <w:r>
        <w:rPr>
          <w:rFonts w:ascii="Calibri" w:cs="Calibri" w:hAnsi="Calibri" w:hint="eastAsia"/>
        </w:rPr>
        <w:t>uring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gam</w:t>
      </w:r>
      <w:r>
        <w:rPr>
          <w:rFonts w:ascii="Calibri" w:cs="Calibri" w:hAnsi="Calibri" w:hint="eastAsia"/>
        </w:rPr>
        <w:t>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cannot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have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any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contestant’s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fights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or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insul</w:t>
      </w:r>
      <w:r>
        <w:rPr>
          <w:rFonts w:ascii="Calibri" w:cs="Calibri" w:hAnsi="Calibri" w:hint="eastAsia"/>
        </w:rPr>
        <w:t>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referee</w:t>
      </w:r>
      <w:r>
        <w:rPr>
          <w:rFonts w:ascii="Calibri" w:cs="Calibri" w:hAnsi="Calibri" w:hint="eastAsia"/>
        </w:rPr>
        <w:t>.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</w:t>
      </w:r>
      <w:r>
        <w:rPr>
          <w:rFonts w:ascii="Calibri" w:cs="Calibri" w:hAnsi="Calibri" w:hint="eastAsia"/>
        </w:rPr>
        <w:t>ccording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provision</w:t>
      </w:r>
      <w:r>
        <w:rPr>
          <w:rFonts w:ascii="Calibri" w:cs="Calibri" w:hAnsi="Calibri" w:hint="eastAsia"/>
        </w:rPr>
        <w:t>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will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kick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out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contestant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and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reported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to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the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student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affairs</w:t>
      </w:r>
      <w:r>
        <w:rPr>
          <w:rFonts w:ascii="Calibri" w:cs="Calibri" w:hAnsi="Calibri" w:hint="eastAsia"/>
        </w:rPr>
        <w:t xml:space="preserve"> </w:t>
      </w:r>
      <w:r>
        <w:rPr>
          <w:rFonts w:ascii="Calibri" w:cs="Calibri" w:hAnsi="Calibri" w:hint="eastAsia"/>
        </w:rPr>
        <w:t>office.</w:t>
      </w:r>
    </w:p>
    <w:p>
      <w:pPr>
        <w:pStyle w:val="style179"/>
        <w:spacing w:lineRule="auto" w:line="120"/>
        <w:ind w:leftChars="0"/>
        <w:jc w:val="both"/>
        <w:rPr/>
      </w:pPr>
      <w:r>
        <w:rPr>
          <w:rFonts w:ascii="Calibri" w:cs="Calibri" w:eastAsia="標楷體" w:hAnsi="Calibri" w:hint="eastAsia"/>
        </w:rPr>
        <w:t>Other:</w:t>
      </w:r>
    </w:p>
    <w:p>
      <w:pPr>
        <w:pStyle w:val="style0"/>
        <w:spacing w:lineRule="auto" w:line="120"/>
        <w:ind w:left="960" w:leftChars="400"/>
        <w:jc w:val="both"/>
        <w:rPr/>
      </w:pPr>
      <w:r>
        <w:rPr>
          <w:rFonts w:ascii="Calibri" w:cs="Calibri" w:eastAsia="標楷體" w:hAnsi="Calibri" w:hint="eastAsia"/>
        </w:rPr>
        <w:t>(1)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Organizer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reserves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right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decide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temporary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replacement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of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venue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date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due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weather,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site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and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irresistible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force,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also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you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cannot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meet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requirements,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please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do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not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participate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competition.</w:t>
      </w:r>
    </w:p>
    <w:p>
      <w:pPr>
        <w:pStyle w:val="style0"/>
        <w:rPr>
          <w:rFonts w:ascii="DFKai-SB" w:eastAsia="DFKai-SB" w:hAnsi="DFKai-SB"/>
        </w:rPr>
      </w:pPr>
      <w:r>
        <w:rPr>
          <w:rFonts w:ascii="Calibri" w:cs="Calibri" w:eastAsia="標楷體" w:hAnsi="Calibri" w:hint="eastAsia"/>
        </w:rPr>
        <w:t>(2)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General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Assembly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may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revise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publication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at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time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if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there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are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any</w:t>
      </w:r>
      <w:r>
        <w:rPr>
          <w:rFonts w:ascii="Calibri" w:cs="Calibri" w:eastAsia="標楷體" w:hAnsi="Calibri" w:hint="eastAsia"/>
        </w:rPr>
        <w:t xml:space="preserve"> </w:t>
      </w:r>
      <w:r>
        <w:rPr>
          <w:rFonts w:ascii="Calibri" w:cs="Calibri" w:eastAsia="標楷體" w:hAnsi="Calibri" w:hint="eastAsia"/>
        </w:rPr>
        <w:t>emergency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標楷體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PMingLiU" w:hAnsi="Times New Roman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>
      <w:kern w:val="2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rPr>
      <w:kern w:val="2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rPr>
      <w:kern w:val="2"/>
    </w:rPr>
  </w:style>
  <w:style w:type="paragraph" w:styleId="style179">
    <w:name w:val="List Paragraph"/>
    <w:basedOn w:val="style0"/>
    <w:next w:val="style179"/>
    <w:qFormat/>
    <w:pPr>
      <w:widowControl w:val="false"/>
      <w:spacing w:before="0" w:after="0"/>
      <w:ind w:left="480" w:leftChars="200" w:right="0"/>
    </w:pPr>
    <w:rPr>
      <w:rFonts w:ascii="Times New Roman" w:cs="Times New Roman" w:eastAsia="新細明體" w:hAnsi="Times New Roman" w:hint="eastAsia"/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1822</Words>
  <Characters>4475</Characters>
  <Application>WPS Office</Application>
  <DocSecurity>0</DocSecurity>
  <Paragraphs>92</Paragraphs>
  <ScaleCrop>false</ScaleCrop>
  <LinksUpToDate>false</LinksUpToDate>
  <CharactersWithSpaces>5258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2017-03-30T08:12:43Z</dcterms:created>
  <dc:creator>ASUS</dc:creator>
  <lastModifiedBy>MHA-L29</lastModifiedBy>
  <dcterms:modified xsi:type="dcterms:W3CDTF">2017-04-06T03:22:20Z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